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F4" w:rsidRPr="00576E28" w:rsidRDefault="003906F4" w:rsidP="001E7C67">
      <w:pPr>
        <w:spacing w:after="0"/>
        <w:jc w:val="center"/>
        <w:rPr>
          <w:rFonts w:ascii="Stencil" w:hAnsi="Stencil"/>
          <w:color w:val="FFC000"/>
          <w:sz w:val="24"/>
        </w:rPr>
      </w:pPr>
      <w:r w:rsidRPr="00576E28">
        <w:rPr>
          <w:rFonts w:ascii="Stencil" w:hAnsi="Stencil"/>
          <w:color w:val="FFC000"/>
          <w:sz w:val="24"/>
        </w:rPr>
        <w:t>Vous souhaite une très bonne et heureuse année 2014 !</w:t>
      </w:r>
    </w:p>
    <w:p w:rsidR="003906F4" w:rsidRPr="00CC1C06" w:rsidRDefault="003906F4" w:rsidP="005B114A">
      <w:pPr>
        <w:spacing w:after="0"/>
        <w:jc w:val="center"/>
        <w:rPr>
          <w:sz w:val="10"/>
          <w:szCs w:val="10"/>
        </w:rPr>
      </w:pPr>
    </w:p>
    <w:p w:rsidR="00502373" w:rsidRDefault="00502373" w:rsidP="005B114A">
      <w:pPr>
        <w:spacing w:after="0"/>
        <w:jc w:val="center"/>
        <w:rPr>
          <w:rFonts w:ascii="Verdana" w:hAnsi="Verdana" w:cs="Times New Roman"/>
          <w:color w:val="00305F"/>
          <w:sz w:val="20"/>
          <w:szCs w:val="21"/>
          <w:lang w:eastAsia="fr-FR"/>
        </w:rPr>
      </w:pPr>
      <w:r w:rsidRPr="00502373">
        <w:rPr>
          <w:rFonts w:ascii="Verdana" w:hAnsi="Verdana" w:cs="Times New Roman"/>
          <w:color w:val="00305F"/>
          <w:sz w:val="20"/>
          <w:szCs w:val="21"/>
          <w:lang w:eastAsia="fr-FR"/>
        </w:rPr>
        <w:t xml:space="preserve">Toute l’équipe des permanents, des bénévoles et des saisonniers </w:t>
      </w:r>
    </w:p>
    <w:p w:rsidR="00502373" w:rsidRDefault="00502373" w:rsidP="005B114A">
      <w:pPr>
        <w:spacing w:after="0"/>
        <w:jc w:val="center"/>
        <w:rPr>
          <w:rFonts w:ascii="Verdana" w:hAnsi="Verdana" w:cs="Times New Roman"/>
          <w:color w:val="00305F"/>
          <w:sz w:val="20"/>
          <w:szCs w:val="21"/>
          <w:lang w:eastAsia="fr-FR"/>
        </w:rPr>
      </w:pPr>
      <w:proofErr w:type="gramStart"/>
      <w:r w:rsidRPr="00502373">
        <w:rPr>
          <w:rFonts w:ascii="Verdana" w:hAnsi="Verdana" w:cs="Times New Roman"/>
          <w:color w:val="00305F"/>
          <w:sz w:val="20"/>
          <w:szCs w:val="21"/>
          <w:lang w:eastAsia="fr-FR"/>
        </w:rPr>
        <w:t>est</w:t>
      </w:r>
      <w:proofErr w:type="gramEnd"/>
      <w:r w:rsidRPr="00502373">
        <w:rPr>
          <w:rFonts w:ascii="Verdana" w:hAnsi="Verdana" w:cs="Times New Roman"/>
          <w:color w:val="00305F"/>
          <w:sz w:val="20"/>
          <w:szCs w:val="21"/>
          <w:lang w:eastAsia="fr-FR"/>
        </w:rPr>
        <w:t xml:space="preserve"> en pleine forme pour vous accueillir </w:t>
      </w:r>
      <w:r>
        <w:rPr>
          <w:rFonts w:ascii="Verdana" w:hAnsi="Verdana" w:cs="Times New Roman"/>
          <w:color w:val="00305F"/>
          <w:sz w:val="20"/>
          <w:szCs w:val="21"/>
          <w:lang w:eastAsia="fr-FR"/>
        </w:rPr>
        <w:t xml:space="preserve">amicalement et sportivement </w:t>
      </w:r>
      <w:r w:rsidRPr="00502373">
        <w:rPr>
          <w:rFonts w:ascii="Verdana" w:hAnsi="Verdana" w:cs="Times New Roman"/>
          <w:color w:val="00305F"/>
          <w:sz w:val="20"/>
          <w:szCs w:val="21"/>
          <w:lang w:eastAsia="fr-FR"/>
        </w:rPr>
        <w:t>à l’A.S.N.Quiberon.</w:t>
      </w:r>
    </w:p>
    <w:p w:rsidR="00502373" w:rsidRPr="00502373" w:rsidRDefault="00502373" w:rsidP="005B114A">
      <w:pPr>
        <w:spacing w:after="0"/>
        <w:jc w:val="center"/>
        <w:rPr>
          <w:rFonts w:ascii="Verdana" w:hAnsi="Verdana" w:cs="Times New Roman"/>
          <w:color w:val="00305F"/>
          <w:sz w:val="10"/>
          <w:szCs w:val="21"/>
          <w:lang w:eastAsia="fr-FR"/>
        </w:rPr>
      </w:pPr>
    </w:p>
    <w:p w:rsidR="00F12B8A" w:rsidRDefault="00942D51" w:rsidP="00502373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4838700" cy="1485900"/>
            <wp:effectExtent l="19050" t="0" r="0" b="0"/>
            <wp:docPr id="4" name="Image 3" descr="quiberon 2013 (37) - Copie dr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beron 2013 (37) - Copie dro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101" cy="14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373" w:rsidRPr="00CC1C06" w:rsidRDefault="00502373" w:rsidP="00502373">
      <w:pPr>
        <w:spacing w:after="0"/>
        <w:jc w:val="center"/>
        <w:rPr>
          <w:sz w:val="10"/>
          <w:szCs w:val="10"/>
        </w:rPr>
      </w:pPr>
    </w:p>
    <w:p w:rsidR="00FB599E" w:rsidRDefault="00FB599E" w:rsidP="00502373">
      <w:pPr>
        <w:pStyle w:val="NormalWeb"/>
        <w:spacing w:before="0" w:beforeAutospacing="0" w:after="0" w:afterAutospacing="0"/>
        <w:rPr>
          <w:rFonts w:ascii="Stencil" w:hAnsi="Stencil" w:cstheme="minorBidi"/>
          <w:i/>
          <w:color w:val="FFC000"/>
          <w:szCs w:val="22"/>
          <w:lang w:eastAsia="en-US"/>
        </w:rPr>
      </w:pPr>
      <w:r w:rsidRPr="00817547">
        <w:rPr>
          <w:rFonts w:ascii="Stencil" w:hAnsi="Stencil" w:cstheme="minorBidi"/>
          <w:i/>
          <w:color w:val="FFC000"/>
          <w:szCs w:val="22"/>
          <w:lang w:eastAsia="en-US"/>
        </w:rPr>
        <w:t>L’agenda 2014 !</w:t>
      </w:r>
    </w:p>
    <w:p w:rsidR="00502373" w:rsidRPr="00502373" w:rsidRDefault="00502373" w:rsidP="00502373">
      <w:pPr>
        <w:pStyle w:val="NormalWeb"/>
        <w:spacing w:before="0" w:beforeAutospacing="0" w:after="0" w:afterAutospacing="0"/>
        <w:rPr>
          <w:rFonts w:ascii="Stencil" w:hAnsi="Stencil" w:cstheme="minorBidi"/>
          <w:i/>
          <w:color w:val="FFC000"/>
          <w:sz w:val="10"/>
          <w:szCs w:val="22"/>
          <w:lang w:eastAsia="en-US"/>
        </w:rPr>
      </w:pPr>
    </w:p>
    <w:p w:rsidR="00FB599E" w:rsidRDefault="00FB599E" w:rsidP="00502373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00305F"/>
        </w:rPr>
      </w:pPr>
      <w:r w:rsidRPr="00FB599E">
        <w:rPr>
          <w:rFonts w:ascii="Stencil" w:hAnsi="Stencil"/>
          <w:color w:val="00305F"/>
          <w:sz w:val="28"/>
          <w:szCs w:val="21"/>
        </w:rPr>
        <w:t>La TEIGNOUSE CUP</w:t>
      </w:r>
      <w:r w:rsidR="00981A1A">
        <w:rPr>
          <w:rFonts w:ascii="Stencil" w:hAnsi="Stencil"/>
          <w:color w:val="00305F"/>
          <w:sz w:val="28"/>
          <w:szCs w:val="21"/>
        </w:rPr>
        <w:t xml:space="preserve">, </w:t>
      </w:r>
      <w:r w:rsidR="00981A1A" w:rsidRPr="001E7C67">
        <w:rPr>
          <w:rFonts w:ascii="Verdana" w:hAnsi="Verdana"/>
          <w:b/>
          <w:color w:val="00305F"/>
        </w:rPr>
        <w:t>Du 8 au 10 mai 2014</w:t>
      </w:r>
    </w:p>
    <w:p w:rsidR="00502373" w:rsidRPr="00502373" w:rsidRDefault="00502373" w:rsidP="00502373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00305F"/>
          <w:sz w:val="10"/>
          <w:szCs w:val="10"/>
        </w:rPr>
      </w:pPr>
    </w:p>
    <w:p w:rsidR="00FB599E" w:rsidRPr="00CC273C" w:rsidRDefault="00FB599E" w:rsidP="00502373">
      <w:pPr>
        <w:pStyle w:val="NormalWeb"/>
        <w:spacing w:before="0" w:beforeAutospacing="0" w:after="0" w:afterAutospacing="0"/>
        <w:rPr>
          <w:rFonts w:ascii="Verdana" w:hAnsi="Verdana"/>
          <w:color w:val="00305F"/>
          <w:sz w:val="20"/>
          <w:szCs w:val="21"/>
        </w:rPr>
      </w:pPr>
      <w:r w:rsidRPr="00CC273C">
        <w:rPr>
          <w:rFonts w:ascii="Verdana" w:hAnsi="Verdana"/>
          <w:color w:val="00305F"/>
          <w:sz w:val="20"/>
          <w:szCs w:val="21"/>
        </w:rPr>
        <w:t>Grand</w:t>
      </w:r>
      <w:r>
        <w:rPr>
          <w:rFonts w:ascii="Verdana" w:hAnsi="Verdana"/>
          <w:color w:val="00305F"/>
          <w:sz w:val="20"/>
          <w:szCs w:val="21"/>
        </w:rPr>
        <w:t xml:space="preserve"> rassemblement</w:t>
      </w:r>
      <w:r w:rsidR="00694861">
        <w:rPr>
          <w:rFonts w:ascii="Verdana" w:hAnsi="Verdana"/>
          <w:color w:val="00305F"/>
          <w:sz w:val="20"/>
          <w:szCs w:val="21"/>
        </w:rPr>
        <w:t xml:space="preserve"> dans la baie de Quiberon</w:t>
      </w:r>
      <w:r>
        <w:rPr>
          <w:rFonts w:ascii="Verdana" w:hAnsi="Verdana"/>
          <w:color w:val="00305F"/>
          <w:sz w:val="20"/>
          <w:szCs w:val="21"/>
        </w:rPr>
        <w:t xml:space="preserve"> </w:t>
      </w:r>
      <w:r w:rsidRPr="00CC273C">
        <w:rPr>
          <w:rFonts w:ascii="Verdana" w:hAnsi="Verdana"/>
          <w:color w:val="00305F"/>
          <w:sz w:val="20"/>
          <w:szCs w:val="21"/>
        </w:rPr>
        <w:t>de dériveurs</w:t>
      </w:r>
      <w:r>
        <w:rPr>
          <w:rFonts w:ascii="Verdana" w:hAnsi="Verdana"/>
          <w:color w:val="00305F"/>
          <w:sz w:val="20"/>
          <w:szCs w:val="21"/>
        </w:rPr>
        <w:t xml:space="preserve"> </w:t>
      </w:r>
      <w:r w:rsidR="00FE0C9A">
        <w:rPr>
          <w:rFonts w:ascii="Verdana" w:hAnsi="Verdana"/>
          <w:color w:val="00305F"/>
          <w:sz w:val="20"/>
          <w:szCs w:val="21"/>
        </w:rPr>
        <w:t>en double et solitaire</w:t>
      </w:r>
      <w:r w:rsidR="00694861">
        <w:rPr>
          <w:rFonts w:ascii="Verdana" w:hAnsi="Verdana"/>
          <w:color w:val="00305F"/>
          <w:sz w:val="20"/>
          <w:szCs w:val="21"/>
        </w:rPr>
        <w:t xml:space="preserve">, </w:t>
      </w:r>
      <w:r w:rsidR="00FE0C9A">
        <w:rPr>
          <w:rFonts w:ascii="Verdana" w:hAnsi="Verdana"/>
          <w:color w:val="00305F"/>
          <w:sz w:val="20"/>
          <w:szCs w:val="21"/>
        </w:rPr>
        <w:t>dont</w:t>
      </w:r>
      <w:r w:rsidR="00694861">
        <w:rPr>
          <w:rFonts w:ascii="Verdana" w:hAnsi="Verdana"/>
          <w:color w:val="00305F"/>
          <w:sz w:val="20"/>
          <w:szCs w:val="21"/>
        </w:rPr>
        <w:t xml:space="preserve"> la participation</w:t>
      </w:r>
      <w:r w:rsidR="00DF0EE8">
        <w:rPr>
          <w:rFonts w:ascii="Verdana" w:hAnsi="Verdana"/>
          <w:color w:val="00305F"/>
          <w:sz w:val="20"/>
          <w:szCs w:val="21"/>
        </w:rPr>
        <w:t xml:space="preserve"> de plus de </w:t>
      </w:r>
      <w:r w:rsidR="00FE0C9A">
        <w:rPr>
          <w:rFonts w:ascii="Verdana" w:hAnsi="Verdana"/>
          <w:color w:val="00305F"/>
          <w:sz w:val="20"/>
          <w:szCs w:val="21"/>
        </w:rPr>
        <w:t>80</w:t>
      </w:r>
      <w:r w:rsidR="00DF0EE8">
        <w:rPr>
          <w:rFonts w:ascii="Verdana" w:hAnsi="Verdana"/>
          <w:color w:val="00305F"/>
          <w:sz w:val="20"/>
          <w:szCs w:val="21"/>
        </w:rPr>
        <w:t xml:space="preserve"> jeunes </w:t>
      </w:r>
      <w:r w:rsidR="00FE0C9A">
        <w:rPr>
          <w:rFonts w:ascii="Verdana" w:hAnsi="Verdana"/>
          <w:color w:val="00305F"/>
          <w:sz w:val="20"/>
          <w:szCs w:val="21"/>
        </w:rPr>
        <w:t xml:space="preserve">en OPEN BIC </w:t>
      </w:r>
      <w:r w:rsidR="00DF0EE8">
        <w:rPr>
          <w:rFonts w:ascii="Verdana" w:hAnsi="Verdana"/>
          <w:color w:val="00305F"/>
          <w:sz w:val="20"/>
          <w:szCs w:val="21"/>
        </w:rPr>
        <w:t xml:space="preserve">pour la troisième étape </w:t>
      </w:r>
      <w:r w:rsidR="001E7C67">
        <w:rPr>
          <w:rFonts w:ascii="Verdana" w:hAnsi="Verdana"/>
          <w:color w:val="00305F"/>
          <w:sz w:val="20"/>
          <w:szCs w:val="21"/>
        </w:rPr>
        <w:t>de l’Open Bic T</w:t>
      </w:r>
      <w:r>
        <w:rPr>
          <w:rFonts w:ascii="Verdana" w:hAnsi="Verdana"/>
          <w:color w:val="00305F"/>
          <w:sz w:val="20"/>
          <w:szCs w:val="21"/>
        </w:rPr>
        <w:t>our</w:t>
      </w:r>
      <w:r w:rsidR="00694861">
        <w:rPr>
          <w:rFonts w:ascii="Verdana" w:hAnsi="Verdana"/>
          <w:color w:val="00305F"/>
          <w:sz w:val="20"/>
          <w:szCs w:val="21"/>
        </w:rPr>
        <w:t xml:space="preserve"> de France</w:t>
      </w:r>
      <w:r w:rsidR="001E7C67">
        <w:rPr>
          <w:rFonts w:ascii="Verdana" w:hAnsi="Verdana"/>
          <w:color w:val="00305F"/>
          <w:sz w:val="20"/>
          <w:szCs w:val="21"/>
        </w:rPr>
        <w:t>.</w:t>
      </w:r>
    </w:p>
    <w:p w:rsidR="00FB599E" w:rsidRPr="00517C2A" w:rsidRDefault="00FB599E" w:rsidP="005B114A">
      <w:pPr>
        <w:pStyle w:val="NormalWeb"/>
        <w:spacing w:before="75" w:beforeAutospacing="0" w:after="0" w:afterAutospacing="0"/>
        <w:jc w:val="center"/>
        <w:rPr>
          <w:rFonts w:ascii="Verdana" w:hAnsi="Verdana"/>
          <w:b/>
          <w:color w:val="00305F"/>
          <w:sz w:val="10"/>
        </w:rPr>
      </w:pPr>
      <w:r w:rsidRPr="001E7C67">
        <w:rPr>
          <w:rFonts w:ascii="Verdana" w:hAnsi="Verdana"/>
          <w:b/>
          <w:color w:val="00305F"/>
        </w:rPr>
        <w:t xml:space="preserve">   </w:t>
      </w:r>
    </w:p>
    <w:p w:rsidR="00FB599E" w:rsidRDefault="00FB599E" w:rsidP="00502373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00305F"/>
        </w:rPr>
      </w:pPr>
      <w:r w:rsidRPr="00FB599E">
        <w:rPr>
          <w:rFonts w:ascii="Stencil" w:hAnsi="Stencil"/>
          <w:color w:val="00305F"/>
          <w:sz w:val="28"/>
          <w:szCs w:val="21"/>
        </w:rPr>
        <w:t xml:space="preserve">  Le RAID DE </w:t>
      </w:r>
      <w:proofErr w:type="gramStart"/>
      <w:r w:rsidRPr="00FB599E">
        <w:rPr>
          <w:rFonts w:ascii="Stencil" w:hAnsi="Stencil"/>
          <w:color w:val="00305F"/>
          <w:sz w:val="28"/>
          <w:szCs w:val="21"/>
        </w:rPr>
        <w:t xml:space="preserve">QUIBERON </w:t>
      </w:r>
      <w:r w:rsidR="00981A1A">
        <w:rPr>
          <w:rFonts w:ascii="Stencil" w:hAnsi="Stencil"/>
          <w:color w:val="00305F"/>
          <w:sz w:val="28"/>
          <w:szCs w:val="21"/>
        </w:rPr>
        <w:t>,</w:t>
      </w:r>
      <w:proofErr w:type="gramEnd"/>
      <w:r w:rsidR="00981A1A">
        <w:rPr>
          <w:rFonts w:ascii="Stencil" w:hAnsi="Stencil"/>
          <w:color w:val="00305F"/>
          <w:sz w:val="28"/>
          <w:szCs w:val="21"/>
        </w:rPr>
        <w:t xml:space="preserve"> </w:t>
      </w:r>
      <w:r w:rsidR="00981A1A" w:rsidRPr="001E7C67">
        <w:rPr>
          <w:rFonts w:ascii="Verdana" w:hAnsi="Verdana"/>
          <w:b/>
          <w:color w:val="00305F"/>
        </w:rPr>
        <w:t xml:space="preserve">Du </w:t>
      </w:r>
      <w:r w:rsidR="00981A1A">
        <w:rPr>
          <w:rFonts w:ascii="Verdana" w:hAnsi="Verdana"/>
          <w:b/>
          <w:color w:val="00305F"/>
        </w:rPr>
        <w:t>12 au 14 septembre</w:t>
      </w:r>
      <w:r w:rsidR="00981A1A" w:rsidRPr="001E7C67">
        <w:rPr>
          <w:rFonts w:ascii="Verdana" w:hAnsi="Verdana"/>
          <w:b/>
          <w:color w:val="00305F"/>
        </w:rPr>
        <w:t xml:space="preserve"> 2014</w:t>
      </w:r>
    </w:p>
    <w:p w:rsidR="00502373" w:rsidRPr="00502373" w:rsidRDefault="00502373" w:rsidP="00502373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00305F"/>
          <w:sz w:val="10"/>
          <w:szCs w:val="10"/>
        </w:rPr>
      </w:pPr>
    </w:p>
    <w:p w:rsidR="00EF36C4" w:rsidRDefault="00B61DFA" w:rsidP="00502373">
      <w:pPr>
        <w:pStyle w:val="NormalWeb"/>
        <w:spacing w:before="0" w:beforeAutospacing="0" w:after="0" w:afterAutospacing="0"/>
        <w:rPr>
          <w:rFonts w:ascii="Verdana" w:hAnsi="Verdana"/>
          <w:color w:val="00305F"/>
          <w:sz w:val="20"/>
          <w:szCs w:val="21"/>
        </w:rPr>
      </w:pPr>
      <w:r>
        <w:rPr>
          <w:rFonts w:ascii="Verdana" w:hAnsi="Verdana"/>
          <w:color w:val="00305F"/>
          <w:sz w:val="20"/>
          <w:szCs w:val="21"/>
        </w:rPr>
        <w:t>Célèbre raid</w:t>
      </w:r>
      <w:r w:rsidR="00FB599E" w:rsidRPr="00CC273C">
        <w:rPr>
          <w:rFonts w:ascii="Verdana" w:hAnsi="Verdana"/>
          <w:color w:val="00305F"/>
          <w:sz w:val="20"/>
          <w:szCs w:val="21"/>
        </w:rPr>
        <w:t xml:space="preserve"> de Catamarans </w:t>
      </w:r>
      <w:r w:rsidR="00FB599E">
        <w:rPr>
          <w:rFonts w:ascii="Verdana" w:hAnsi="Verdana"/>
          <w:color w:val="00305F"/>
          <w:sz w:val="20"/>
          <w:szCs w:val="21"/>
        </w:rPr>
        <w:t>de sport F18,</w:t>
      </w:r>
      <w:r w:rsidR="00FB599E" w:rsidRPr="00CC273C">
        <w:rPr>
          <w:rFonts w:ascii="Verdana" w:hAnsi="Verdana"/>
          <w:color w:val="00305F"/>
          <w:sz w:val="20"/>
          <w:szCs w:val="21"/>
        </w:rPr>
        <w:t xml:space="preserve"> </w:t>
      </w:r>
      <w:proofErr w:type="spellStart"/>
      <w:r w:rsidR="00FB599E" w:rsidRPr="00CC273C">
        <w:rPr>
          <w:rFonts w:ascii="Verdana" w:hAnsi="Verdana"/>
          <w:color w:val="00305F"/>
          <w:sz w:val="20"/>
          <w:szCs w:val="21"/>
        </w:rPr>
        <w:t>Vipers</w:t>
      </w:r>
      <w:proofErr w:type="spellEnd"/>
      <w:r w:rsidR="00694861">
        <w:rPr>
          <w:rFonts w:ascii="Verdana" w:hAnsi="Verdana"/>
          <w:color w:val="00305F"/>
          <w:sz w:val="20"/>
          <w:szCs w:val="21"/>
        </w:rPr>
        <w:t>, et inter-séries</w:t>
      </w:r>
      <w:r w:rsidR="00FB599E" w:rsidRPr="00CC273C">
        <w:rPr>
          <w:rFonts w:ascii="Verdana" w:hAnsi="Verdana"/>
          <w:color w:val="00305F"/>
          <w:sz w:val="20"/>
          <w:szCs w:val="21"/>
        </w:rPr>
        <w:t xml:space="preserve"> autour de la presqu’île de Quiberon et des </w:t>
      </w:r>
      <w:r w:rsidR="00694861">
        <w:rPr>
          <w:rFonts w:ascii="Verdana" w:hAnsi="Verdana"/>
          <w:color w:val="00305F"/>
          <w:sz w:val="20"/>
          <w:szCs w:val="21"/>
        </w:rPr>
        <w:t xml:space="preserve">3 </w:t>
      </w:r>
      <w:r w:rsidR="00FB599E" w:rsidRPr="00CC273C">
        <w:rPr>
          <w:rFonts w:ascii="Verdana" w:hAnsi="Verdana"/>
          <w:color w:val="00305F"/>
          <w:sz w:val="20"/>
          <w:szCs w:val="21"/>
        </w:rPr>
        <w:t>îles</w:t>
      </w:r>
      <w:r w:rsidR="00FB599E">
        <w:rPr>
          <w:rFonts w:ascii="Verdana" w:hAnsi="Verdana"/>
          <w:color w:val="00305F"/>
          <w:sz w:val="20"/>
          <w:szCs w:val="21"/>
        </w:rPr>
        <w:t> !</w:t>
      </w:r>
      <w:r w:rsidR="00FE0C9A">
        <w:rPr>
          <w:rFonts w:ascii="Verdana" w:hAnsi="Verdana"/>
          <w:color w:val="00305F"/>
          <w:sz w:val="20"/>
          <w:szCs w:val="21"/>
        </w:rPr>
        <w:t xml:space="preserve"> Des grands noms de la voile, Franck C</w:t>
      </w:r>
      <w:r w:rsidR="00EF36C4">
        <w:rPr>
          <w:rFonts w:ascii="Verdana" w:hAnsi="Verdana"/>
          <w:color w:val="00305F"/>
          <w:sz w:val="20"/>
          <w:szCs w:val="21"/>
        </w:rPr>
        <w:t>AMMAS</w:t>
      </w:r>
      <w:r w:rsidR="00694861">
        <w:rPr>
          <w:rFonts w:ascii="Verdana" w:hAnsi="Verdana"/>
          <w:color w:val="00305F"/>
          <w:sz w:val="20"/>
          <w:szCs w:val="21"/>
        </w:rPr>
        <w:t xml:space="preserve"> entre autres, participaient </w:t>
      </w:r>
      <w:r w:rsidR="00EF36C4">
        <w:rPr>
          <w:rFonts w:ascii="Verdana" w:hAnsi="Verdana"/>
          <w:color w:val="00305F"/>
          <w:sz w:val="20"/>
          <w:szCs w:val="21"/>
        </w:rPr>
        <w:t>au Raid 2013</w:t>
      </w:r>
      <w:r w:rsidR="00694861">
        <w:rPr>
          <w:rFonts w:ascii="Verdana" w:hAnsi="Verdana"/>
          <w:color w:val="00305F"/>
          <w:sz w:val="20"/>
          <w:szCs w:val="21"/>
        </w:rPr>
        <w:t>.</w:t>
      </w:r>
    </w:p>
    <w:p w:rsidR="00FB599E" w:rsidRDefault="00694861" w:rsidP="00502373">
      <w:pPr>
        <w:pStyle w:val="NormalWeb"/>
        <w:spacing w:before="0" w:beforeAutospacing="0" w:after="0" w:afterAutospacing="0"/>
        <w:rPr>
          <w:rFonts w:ascii="Verdana" w:hAnsi="Verdana"/>
          <w:color w:val="00305F"/>
          <w:sz w:val="20"/>
          <w:szCs w:val="21"/>
        </w:rPr>
      </w:pPr>
      <w:r>
        <w:rPr>
          <w:rFonts w:ascii="Verdana" w:hAnsi="Verdana"/>
          <w:color w:val="00305F"/>
          <w:sz w:val="20"/>
          <w:szCs w:val="21"/>
        </w:rPr>
        <w:t xml:space="preserve">Le comité espère renouveler le grand succès du </w:t>
      </w:r>
      <w:r w:rsidR="00C116C5">
        <w:rPr>
          <w:rFonts w:ascii="Verdana" w:hAnsi="Verdana"/>
          <w:color w:val="00305F"/>
          <w:sz w:val="20"/>
          <w:szCs w:val="21"/>
        </w:rPr>
        <w:t xml:space="preserve">grand </w:t>
      </w:r>
      <w:r>
        <w:rPr>
          <w:rFonts w:ascii="Verdana" w:hAnsi="Verdana"/>
          <w:color w:val="00305F"/>
          <w:sz w:val="20"/>
          <w:szCs w:val="21"/>
        </w:rPr>
        <w:t>tour de Belle Île</w:t>
      </w:r>
      <w:r w:rsidR="00C116C5">
        <w:rPr>
          <w:rFonts w:ascii="Verdana" w:hAnsi="Verdana"/>
          <w:color w:val="00305F"/>
          <w:sz w:val="20"/>
          <w:szCs w:val="21"/>
        </w:rPr>
        <w:t xml:space="preserve"> pour cette 14</w:t>
      </w:r>
      <w:r w:rsidR="00C116C5" w:rsidRPr="00C116C5">
        <w:rPr>
          <w:rFonts w:ascii="Verdana" w:hAnsi="Verdana"/>
          <w:color w:val="00305F"/>
          <w:sz w:val="20"/>
          <w:szCs w:val="21"/>
          <w:vertAlign w:val="superscript"/>
        </w:rPr>
        <w:t>ème</w:t>
      </w:r>
      <w:r w:rsidR="00C116C5">
        <w:rPr>
          <w:rFonts w:ascii="Verdana" w:hAnsi="Verdana"/>
          <w:color w:val="00305F"/>
          <w:sz w:val="20"/>
          <w:szCs w:val="21"/>
        </w:rPr>
        <w:t xml:space="preserve"> édition </w:t>
      </w:r>
      <w:r>
        <w:rPr>
          <w:rFonts w:ascii="Verdana" w:hAnsi="Verdana"/>
          <w:color w:val="00305F"/>
          <w:sz w:val="20"/>
          <w:szCs w:val="21"/>
        </w:rPr>
        <w:t>…</w:t>
      </w:r>
      <w:r w:rsidR="00981A1A">
        <w:rPr>
          <w:rFonts w:ascii="Verdana" w:hAnsi="Verdana"/>
          <w:color w:val="00305F"/>
          <w:sz w:val="20"/>
          <w:szCs w:val="21"/>
        </w:rPr>
        <w:t xml:space="preserve"> </w:t>
      </w:r>
    </w:p>
    <w:p w:rsidR="00FE0C9A" w:rsidRPr="00CC1C06" w:rsidRDefault="00FE0C9A" w:rsidP="00FE0C9A">
      <w:pPr>
        <w:pStyle w:val="NormalWeb"/>
        <w:spacing w:before="75" w:beforeAutospacing="0" w:after="0" w:afterAutospacing="0"/>
        <w:rPr>
          <w:rFonts w:ascii="Verdana" w:hAnsi="Verdana"/>
          <w:color w:val="00305F"/>
          <w:sz w:val="10"/>
          <w:szCs w:val="10"/>
        </w:rPr>
      </w:pPr>
    </w:p>
    <w:p w:rsidR="00FB599E" w:rsidRDefault="00FB599E" w:rsidP="00502373">
      <w:pPr>
        <w:pStyle w:val="NormalWeb"/>
        <w:spacing w:before="0" w:beforeAutospacing="0" w:after="0" w:afterAutospacing="0"/>
        <w:rPr>
          <w:rFonts w:ascii="Stencil" w:hAnsi="Stencil" w:cstheme="minorBidi"/>
          <w:i/>
          <w:color w:val="FFC000"/>
          <w:szCs w:val="22"/>
          <w:lang w:eastAsia="en-US"/>
        </w:rPr>
      </w:pPr>
      <w:r w:rsidRPr="00576E28">
        <w:rPr>
          <w:rFonts w:ascii="Stencil" w:hAnsi="Stencil" w:cstheme="minorBidi"/>
          <w:i/>
          <w:color w:val="FFC000"/>
          <w:szCs w:val="22"/>
          <w:lang w:eastAsia="en-US"/>
        </w:rPr>
        <w:t>Nouveauté !</w:t>
      </w:r>
    </w:p>
    <w:p w:rsidR="00502373" w:rsidRPr="00502373" w:rsidRDefault="00502373" w:rsidP="00502373">
      <w:pPr>
        <w:pStyle w:val="NormalWeb"/>
        <w:spacing w:before="0" w:beforeAutospacing="0" w:after="0" w:afterAutospacing="0"/>
        <w:rPr>
          <w:rFonts w:ascii="Stencil" w:hAnsi="Stencil" w:cstheme="minorBidi"/>
          <w:i/>
          <w:color w:val="FFC000"/>
          <w:sz w:val="10"/>
          <w:szCs w:val="22"/>
          <w:lang w:eastAsia="en-US"/>
        </w:rPr>
      </w:pPr>
    </w:p>
    <w:p w:rsidR="002E38ED" w:rsidRDefault="00EF36C4" w:rsidP="00502373">
      <w:pPr>
        <w:pStyle w:val="NormalWeb"/>
        <w:spacing w:before="0" w:beforeAutospacing="0" w:after="0" w:afterAutospacing="0"/>
        <w:rPr>
          <w:rFonts w:ascii="Verdana" w:hAnsi="Verdana"/>
          <w:color w:val="00305F"/>
          <w:sz w:val="20"/>
          <w:szCs w:val="21"/>
        </w:rPr>
      </w:pPr>
      <w:r>
        <w:rPr>
          <w:rFonts w:ascii="Verdana" w:hAnsi="Verdana"/>
          <w:color w:val="00305F"/>
          <w:sz w:val="20"/>
          <w:szCs w:val="21"/>
        </w:rPr>
        <w:t>.C</w:t>
      </w:r>
      <w:r w:rsidR="00AD457A">
        <w:rPr>
          <w:rFonts w:ascii="Verdana" w:hAnsi="Verdana"/>
          <w:color w:val="00305F"/>
          <w:sz w:val="20"/>
          <w:szCs w:val="21"/>
        </w:rPr>
        <w:t>ette année, nous remplaçons la flotte des catamarans TWIXXY</w:t>
      </w:r>
      <w:r w:rsidR="00FE0C9A">
        <w:rPr>
          <w:rFonts w:ascii="Verdana" w:hAnsi="Verdana"/>
          <w:color w:val="00305F"/>
          <w:sz w:val="20"/>
          <w:szCs w:val="21"/>
        </w:rPr>
        <w:t xml:space="preserve"> par des TOPAZ 14, testé et approuvé</w:t>
      </w:r>
      <w:r w:rsidR="00AD457A">
        <w:rPr>
          <w:rFonts w:ascii="Verdana" w:hAnsi="Verdana"/>
          <w:color w:val="00305F"/>
          <w:sz w:val="20"/>
          <w:szCs w:val="21"/>
        </w:rPr>
        <w:t xml:space="preserve"> par nos moniteurs :</w:t>
      </w:r>
      <w:r w:rsidR="00941FCD">
        <w:rPr>
          <w:rFonts w:ascii="Verdana" w:hAnsi="Verdana"/>
          <w:color w:val="00305F"/>
          <w:sz w:val="20"/>
          <w:szCs w:val="21"/>
        </w:rPr>
        <w:t xml:space="preserve"> un bateau plus vif et</w:t>
      </w:r>
      <w:r w:rsidR="00AD457A">
        <w:rPr>
          <w:rFonts w:ascii="Verdana" w:hAnsi="Verdana"/>
          <w:color w:val="00305F"/>
          <w:sz w:val="20"/>
          <w:szCs w:val="21"/>
        </w:rPr>
        <w:t xml:space="preserve"> plus rapide pour nos jeunes </w:t>
      </w:r>
      <w:r w:rsidR="00941FCD">
        <w:rPr>
          <w:rFonts w:ascii="Verdana" w:hAnsi="Verdana"/>
          <w:color w:val="00305F"/>
          <w:sz w:val="20"/>
          <w:szCs w:val="21"/>
        </w:rPr>
        <w:t xml:space="preserve">sportifs </w:t>
      </w:r>
      <w:r w:rsidR="00AD457A">
        <w:rPr>
          <w:rFonts w:ascii="Verdana" w:hAnsi="Verdana"/>
          <w:color w:val="00305F"/>
          <w:sz w:val="20"/>
          <w:szCs w:val="21"/>
        </w:rPr>
        <w:t>en quête de frisson !</w:t>
      </w:r>
    </w:p>
    <w:p w:rsidR="00502373" w:rsidRPr="00502373" w:rsidRDefault="00502373" w:rsidP="005B114A">
      <w:pPr>
        <w:pStyle w:val="NormalWeb"/>
        <w:spacing w:before="75" w:beforeAutospacing="0" w:after="0" w:afterAutospacing="0"/>
        <w:rPr>
          <w:rFonts w:ascii="Verdana" w:hAnsi="Verdana"/>
          <w:color w:val="00305F"/>
          <w:sz w:val="10"/>
          <w:szCs w:val="21"/>
        </w:rPr>
      </w:pPr>
    </w:p>
    <w:p w:rsidR="00FE0C9A" w:rsidRDefault="00FE0C9A" w:rsidP="00FE0C9A">
      <w:pPr>
        <w:pStyle w:val="NormalWeb"/>
        <w:spacing w:before="75" w:beforeAutospacing="0" w:after="0" w:afterAutospacing="0"/>
        <w:rPr>
          <w:rFonts w:ascii="Verdana" w:hAnsi="Verdana"/>
          <w:color w:val="00305F"/>
          <w:sz w:val="20"/>
          <w:szCs w:val="21"/>
        </w:rPr>
      </w:pPr>
      <w:r>
        <w:rPr>
          <w:rFonts w:ascii="Verdana" w:hAnsi="Verdana"/>
          <w:noProof/>
          <w:color w:val="00305F"/>
          <w:sz w:val="20"/>
          <w:szCs w:val="21"/>
        </w:rPr>
        <w:drawing>
          <wp:inline distT="0" distB="0" distL="0" distR="0">
            <wp:extent cx="2486025" cy="1656315"/>
            <wp:effectExtent l="19050" t="0" r="9525" b="0"/>
            <wp:docPr id="1" name="Image 0" descr="topaz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az 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900" cy="165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0C9A">
        <w:rPr>
          <w:rFonts w:ascii="Verdana" w:hAnsi="Verdana"/>
          <w:b/>
          <w:i/>
          <w:color w:val="00305F"/>
          <w:sz w:val="14"/>
          <w:szCs w:val="21"/>
        </w:rPr>
        <w:t>TOPAZ 14</w:t>
      </w:r>
      <w:r w:rsidRPr="00FE0C9A">
        <w:rPr>
          <w:rFonts w:ascii="Verdana" w:hAnsi="Verdana"/>
          <w:color w:val="00305F"/>
          <w:sz w:val="14"/>
          <w:szCs w:val="21"/>
        </w:rPr>
        <w:t xml:space="preserve">   </w:t>
      </w:r>
      <w:r>
        <w:rPr>
          <w:rFonts w:ascii="Verdana" w:hAnsi="Verdana"/>
          <w:color w:val="00305F"/>
          <w:sz w:val="14"/>
          <w:szCs w:val="21"/>
        </w:rPr>
        <w:t xml:space="preserve">     </w:t>
      </w:r>
      <w:r w:rsidRPr="00FE0C9A">
        <w:rPr>
          <w:rFonts w:ascii="Verdana" w:hAnsi="Verdana"/>
          <w:color w:val="00305F"/>
          <w:sz w:val="14"/>
          <w:szCs w:val="21"/>
        </w:rPr>
        <w:t xml:space="preserve">  </w:t>
      </w:r>
      <w:r w:rsidRPr="00FE0C9A">
        <w:rPr>
          <w:rFonts w:ascii="Verdana" w:hAnsi="Verdana"/>
          <w:b/>
          <w:i/>
          <w:color w:val="00305F"/>
          <w:sz w:val="14"/>
          <w:szCs w:val="21"/>
        </w:rPr>
        <w:t>STAND UP PADDLE</w:t>
      </w:r>
      <w:r>
        <w:rPr>
          <w:rFonts w:ascii="Verdana" w:hAnsi="Verdana"/>
          <w:noProof/>
          <w:color w:val="00305F"/>
          <w:sz w:val="20"/>
          <w:szCs w:val="21"/>
        </w:rPr>
        <w:drawing>
          <wp:inline distT="0" distB="0" distL="0" distR="0">
            <wp:extent cx="2266950" cy="1647825"/>
            <wp:effectExtent l="19050" t="0" r="0" b="0"/>
            <wp:docPr id="5" name="Image 4" descr="quiberon 2013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beron 2013 (3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9A" w:rsidRPr="00502373" w:rsidRDefault="00FE0C9A" w:rsidP="005B114A">
      <w:pPr>
        <w:pStyle w:val="NormalWeb"/>
        <w:spacing w:before="75" w:beforeAutospacing="0" w:after="0" w:afterAutospacing="0"/>
        <w:rPr>
          <w:rFonts w:ascii="Verdana" w:hAnsi="Verdana"/>
          <w:color w:val="00305F"/>
          <w:sz w:val="10"/>
          <w:szCs w:val="21"/>
        </w:rPr>
      </w:pPr>
    </w:p>
    <w:p w:rsidR="00AD457A" w:rsidRPr="002E38ED" w:rsidRDefault="00EF36C4" w:rsidP="005B114A">
      <w:pPr>
        <w:pStyle w:val="NormalWeb"/>
        <w:spacing w:before="75" w:beforeAutospacing="0" w:after="0" w:afterAutospacing="0"/>
        <w:rPr>
          <w:rFonts w:ascii="Verdana" w:hAnsi="Verdana"/>
          <w:b/>
          <w:color w:val="00305F"/>
          <w:sz w:val="2"/>
          <w:szCs w:val="21"/>
        </w:rPr>
      </w:pPr>
      <w:r>
        <w:rPr>
          <w:rFonts w:ascii="Verdana" w:hAnsi="Verdana"/>
          <w:color w:val="00305F"/>
          <w:sz w:val="20"/>
          <w:szCs w:val="21"/>
        </w:rPr>
        <w:t>.</w:t>
      </w:r>
      <w:r w:rsidR="00941FCD">
        <w:rPr>
          <w:rFonts w:ascii="Verdana" w:hAnsi="Verdana"/>
          <w:color w:val="00305F"/>
          <w:sz w:val="20"/>
          <w:szCs w:val="21"/>
        </w:rPr>
        <w:t>Au</w:t>
      </w:r>
      <w:r w:rsidR="00AD457A">
        <w:rPr>
          <w:rFonts w:ascii="Verdana" w:hAnsi="Verdana"/>
          <w:color w:val="00305F"/>
          <w:sz w:val="20"/>
          <w:szCs w:val="21"/>
        </w:rPr>
        <w:t xml:space="preserve"> vu d’un engouement grandissant pour le SUP</w:t>
      </w:r>
      <w:r w:rsidR="00502373">
        <w:rPr>
          <w:rFonts w:ascii="Verdana" w:hAnsi="Verdana"/>
          <w:color w:val="00305F"/>
          <w:sz w:val="20"/>
          <w:szCs w:val="21"/>
        </w:rPr>
        <w:t xml:space="preserve"> (St</w:t>
      </w:r>
      <w:r w:rsidR="00FE0C9A">
        <w:rPr>
          <w:rFonts w:ascii="Verdana" w:hAnsi="Verdana"/>
          <w:color w:val="00305F"/>
          <w:sz w:val="20"/>
          <w:szCs w:val="21"/>
        </w:rPr>
        <w:t xml:space="preserve">and Up </w:t>
      </w:r>
      <w:proofErr w:type="spellStart"/>
      <w:r w:rsidR="00FE0C9A">
        <w:rPr>
          <w:rFonts w:ascii="Verdana" w:hAnsi="Verdana"/>
          <w:color w:val="00305F"/>
          <w:sz w:val="20"/>
          <w:szCs w:val="21"/>
        </w:rPr>
        <w:t>Paddle</w:t>
      </w:r>
      <w:proofErr w:type="spellEnd"/>
      <w:r w:rsidR="00FE0C9A">
        <w:rPr>
          <w:rFonts w:ascii="Verdana" w:hAnsi="Verdana"/>
          <w:color w:val="00305F"/>
          <w:sz w:val="20"/>
          <w:szCs w:val="21"/>
        </w:rPr>
        <w:t>)</w:t>
      </w:r>
      <w:r w:rsidR="00AD457A">
        <w:rPr>
          <w:rFonts w:ascii="Verdana" w:hAnsi="Verdana"/>
          <w:color w:val="00305F"/>
          <w:sz w:val="20"/>
          <w:szCs w:val="21"/>
        </w:rPr>
        <w:t xml:space="preserve">, nous vous proposerons </w:t>
      </w:r>
      <w:r w:rsidR="00FE0C9A">
        <w:rPr>
          <w:rFonts w:ascii="Verdana" w:hAnsi="Verdana"/>
          <w:color w:val="00305F"/>
          <w:sz w:val="20"/>
          <w:szCs w:val="21"/>
        </w:rPr>
        <w:t xml:space="preserve">cette été </w:t>
      </w:r>
      <w:r w:rsidR="00AD457A">
        <w:rPr>
          <w:rFonts w:ascii="Verdana" w:hAnsi="Verdana"/>
          <w:color w:val="00305F"/>
          <w:sz w:val="20"/>
          <w:szCs w:val="21"/>
        </w:rPr>
        <w:t>des sorti</w:t>
      </w:r>
      <w:r w:rsidR="00502373">
        <w:rPr>
          <w:rFonts w:ascii="Verdana" w:hAnsi="Verdana"/>
          <w:color w:val="00305F"/>
          <w:sz w:val="20"/>
          <w:szCs w:val="21"/>
        </w:rPr>
        <w:t>es encadrées pour découvrir la P</w:t>
      </w:r>
      <w:r w:rsidR="00AD457A">
        <w:rPr>
          <w:rFonts w:ascii="Verdana" w:hAnsi="Verdana"/>
          <w:color w:val="00305F"/>
          <w:sz w:val="20"/>
          <w:szCs w:val="21"/>
        </w:rPr>
        <w:t>resqu’</w:t>
      </w:r>
      <w:r w:rsidR="00FE0C9A">
        <w:rPr>
          <w:rFonts w:ascii="Verdana" w:hAnsi="Verdana"/>
          <w:color w:val="00305F"/>
          <w:sz w:val="20"/>
          <w:szCs w:val="21"/>
        </w:rPr>
        <w:t xml:space="preserve">île, </w:t>
      </w:r>
      <w:r w:rsidR="00AD457A">
        <w:rPr>
          <w:rFonts w:ascii="Verdana" w:hAnsi="Verdana"/>
          <w:color w:val="00305F"/>
          <w:sz w:val="20"/>
          <w:szCs w:val="21"/>
        </w:rPr>
        <w:t xml:space="preserve">de Port </w:t>
      </w:r>
      <w:proofErr w:type="spellStart"/>
      <w:r w:rsidR="00AD457A">
        <w:rPr>
          <w:rFonts w:ascii="Verdana" w:hAnsi="Verdana"/>
          <w:color w:val="00305F"/>
          <w:sz w:val="20"/>
          <w:szCs w:val="21"/>
        </w:rPr>
        <w:t>Haliguen</w:t>
      </w:r>
      <w:proofErr w:type="spellEnd"/>
      <w:r w:rsidR="00AD457A">
        <w:rPr>
          <w:rFonts w:ascii="Verdana" w:hAnsi="Verdana"/>
          <w:color w:val="00305F"/>
          <w:sz w:val="20"/>
          <w:szCs w:val="21"/>
        </w:rPr>
        <w:t xml:space="preserve"> à </w:t>
      </w:r>
      <w:proofErr w:type="spellStart"/>
      <w:r w:rsidR="00AD457A">
        <w:rPr>
          <w:rFonts w:ascii="Verdana" w:hAnsi="Verdana"/>
          <w:color w:val="00305F"/>
          <w:sz w:val="20"/>
          <w:szCs w:val="21"/>
        </w:rPr>
        <w:t>Portivy</w:t>
      </w:r>
      <w:proofErr w:type="spellEnd"/>
      <w:r w:rsidR="00450741">
        <w:rPr>
          <w:rFonts w:ascii="Verdana" w:hAnsi="Verdana"/>
          <w:color w:val="00305F"/>
          <w:sz w:val="20"/>
          <w:szCs w:val="21"/>
        </w:rPr>
        <w:t> !</w:t>
      </w:r>
    </w:p>
    <w:p w:rsidR="000709A3" w:rsidRPr="00517C2A" w:rsidRDefault="000709A3" w:rsidP="00502373">
      <w:pPr>
        <w:pStyle w:val="NormalWeb"/>
        <w:spacing w:before="75" w:beforeAutospacing="0" w:after="0" w:afterAutospacing="0"/>
        <w:rPr>
          <w:rFonts w:ascii="Verdana" w:hAnsi="Verdana"/>
          <w:b/>
          <w:color w:val="00305F"/>
          <w:sz w:val="10"/>
          <w:szCs w:val="10"/>
        </w:rPr>
      </w:pPr>
    </w:p>
    <w:p w:rsidR="00A721C0" w:rsidRDefault="00A721C0" w:rsidP="00F12B8A">
      <w:pPr>
        <w:pStyle w:val="NormalWeb"/>
        <w:spacing w:before="0" w:beforeAutospacing="0" w:after="0" w:afterAutospacing="0"/>
        <w:rPr>
          <w:rFonts w:ascii="Stencil" w:hAnsi="Stencil" w:cstheme="minorBidi"/>
          <w:i/>
          <w:color w:val="FFC000"/>
          <w:szCs w:val="22"/>
          <w:lang w:eastAsia="en-US"/>
        </w:rPr>
      </w:pPr>
      <w:r w:rsidRPr="00B90DCE">
        <w:rPr>
          <w:rFonts w:ascii="Stencil" w:hAnsi="Stencil" w:cstheme="minorBidi"/>
          <w:i/>
          <w:color w:val="FFC000"/>
          <w:szCs w:val="22"/>
          <w:lang w:eastAsia="en-US"/>
        </w:rPr>
        <w:t>Inscrivez-vous !</w:t>
      </w:r>
      <w:r w:rsidR="00FB599E" w:rsidRPr="00B90DCE">
        <w:rPr>
          <w:rFonts w:ascii="Stencil" w:hAnsi="Stencil" w:cstheme="minorBidi"/>
          <w:i/>
          <w:color w:val="FFC000"/>
          <w:szCs w:val="22"/>
          <w:lang w:eastAsia="en-US"/>
        </w:rPr>
        <w:tab/>
      </w:r>
    </w:p>
    <w:p w:rsidR="00F12B8A" w:rsidRPr="00F12B8A" w:rsidRDefault="00F12B8A" w:rsidP="00F12B8A">
      <w:pPr>
        <w:pStyle w:val="NormalWeb"/>
        <w:spacing w:before="0" w:beforeAutospacing="0" w:after="0" w:afterAutospacing="0"/>
        <w:rPr>
          <w:rFonts w:ascii="Verdana" w:hAnsi="Verdana"/>
          <w:color w:val="00305F"/>
          <w:sz w:val="6"/>
          <w:szCs w:val="21"/>
        </w:rPr>
      </w:pPr>
    </w:p>
    <w:p w:rsidR="00A71D14" w:rsidRDefault="00F12B8A" w:rsidP="00F12B8A">
      <w:pPr>
        <w:pStyle w:val="NormalWeb"/>
        <w:spacing w:before="0" w:beforeAutospacing="0" w:after="0" w:afterAutospacing="0"/>
        <w:rPr>
          <w:rFonts w:ascii="Verdana" w:hAnsi="Verdana"/>
          <w:color w:val="00305F"/>
          <w:sz w:val="20"/>
          <w:szCs w:val="21"/>
        </w:rPr>
      </w:pPr>
      <w:r>
        <w:rPr>
          <w:rFonts w:ascii="Verdana" w:hAnsi="Verdana"/>
          <w:color w:val="00305F"/>
          <w:sz w:val="20"/>
          <w:szCs w:val="21"/>
        </w:rPr>
        <w:t xml:space="preserve"> L</w:t>
      </w:r>
      <w:r w:rsidR="00FB599E">
        <w:rPr>
          <w:rFonts w:ascii="Verdana" w:hAnsi="Verdana"/>
          <w:color w:val="00305F"/>
          <w:sz w:val="20"/>
          <w:szCs w:val="21"/>
        </w:rPr>
        <w:t>e calendrier</w:t>
      </w:r>
      <w:r>
        <w:rPr>
          <w:rFonts w:ascii="Verdana" w:hAnsi="Verdana"/>
          <w:color w:val="00305F"/>
          <w:sz w:val="20"/>
          <w:szCs w:val="21"/>
        </w:rPr>
        <w:t xml:space="preserve"> des vacances scolaires</w:t>
      </w:r>
      <w:r w:rsidR="00FB599E">
        <w:rPr>
          <w:rFonts w:ascii="Verdana" w:hAnsi="Verdana"/>
          <w:color w:val="00305F"/>
          <w:sz w:val="20"/>
          <w:szCs w:val="21"/>
        </w:rPr>
        <w:t xml:space="preserve">, les tarifs, et, </w:t>
      </w:r>
      <w:r>
        <w:rPr>
          <w:rFonts w:ascii="Verdana" w:hAnsi="Verdana"/>
          <w:color w:val="00305F"/>
          <w:sz w:val="20"/>
          <w:szCs w:val="21"/>
        </w:rPr>
        <w:t>la</w:t>
      </w:r>
      <w:r w:rsidR="00FB599E">
        <w:rPr>
          <w:rFonts w:ascii="Verdana" w:hAnsi="Verdana"/>
          <w:color w:val="00305F"/>
          <w:sz w:val="20"/>
          <w:szCs w:val="21"/>
        </w:rPr>
        <w:t xml:space="preserve"> fiche d’inscription </w:t>
      </w:r>
      <w:r w:rsidR="00A71D14">
        <w:rPr>
          <w:rFonts w:ascii="Verdana" w:hAnsi="Verdana"/>
          <w:color w:val="00305F"/>
          <w:sz w:val="20"/>
          <w:szCs w:val="21"/>
        </w:rPr>
        <w:t xml:space="preserve">pour les </w:t>
      </w:r>
      <w:r w:rsidR="000709A3">
        <w:rPr>
          <w:rFonts w:ascii="Verdana" w:hAnsi="Verdana"/>
          <w:b/>
          <w:color w:val="00305F"/>
          <w:sz w:val="22"/>
          <w:szCs w:val="22"/>
        </w:rPr>
        <w:t>stag</w:t>
      </w:r>
      <w:r w:rsidR="00A71D14" w:rsidRPr="001E7C67">
        <w:rPr>
          <w:rFonts w:ascii="Verdana" w:hAnsi="Verdana"/>
          <w:b/>
          <w:color w:val="00305F"/>
          <w:sz w:val="22"/>
          <w:szCs w:val="22"/>
        </w:rPr>
        <w:t>es de voile</w:t>
      </w:r>
      <w:r>
        <w:rPr>
          <w:rFonts w:ascii="Verdana" w:hAnsi="Verdana"/>
          <w:b/>
          <w:color w:val="00305F"/>
          <w:sz w:val="22"/>
          <w:szCs w:val="22"/>
        </w:rPr>
        <w:t xml:space="preserve"> </w:t>
      </w:r>
      <w:r w:rsidRPr="00F12B8A">
        <w:rPr>
          <w:rFonts w:ascii="Verdana" w:hAnsi="Verdana"/>
          <w:color w:val="00305F"/>
          <w:sz w:val="20"/>
          <w:szCs w:val="21"/>
        </w:rPr>
        <w:t>sont à votre disposition</w:t>
      </w:r>
      <w:r w:rsidR="00A71D14">
        <w:rPr>
          <w:rFonts w:ascii="Verdana" w:hAnsi="Verdana"/>
          <w:color w:val="00305F"/>
          <w:sz w:val="20"/>
          <w:szCs w:val="21"/>
        </w:rPr>
        <w:t>.</w:t>
      </w:r>
    </w:p>
    <w:p w:rsidR="00DA0782" w:rsidRPr="00F12B8A" w:rsidRDefault="00DA0782" w:rsidP="00F12B8A">
      <w:pPr>
        <w:pStyle w:val="NormalWeb"/>
        <w:spacing w:before="0" w:beforeAutospacing="0" w:after="0" w:afterAutospacing="0"/>
        <w:rPr>
          <w:rFonts w:ascii="Verdana" w:hAnsi="Verdana"/>
          <w:color w:val="00305F"/>
          <w:sz w:val="6"/>
          <w:szCs w:val="21"/>
        </w:rPr>
      </w:pPr>
    </w:p>
    <w:p w:rsidR="00FB599E" w:rsidRPr="00694861" w:rsidRDefault="001E7C67" w:rsidP="00F12B8A">
      <w:pPr>
        <w:pStyle w:val="NormalWeb"/>
        <w:spacing w:before="0" w:beforeAutospacing="0" w:after="0" w:afterAutospacing="0"/>
        <w:rPr>
          <w:rFonts w:ascii="Verdana" w:hAnsi="Verdana"/>
          <w:b/>
          <w:color w:val="00305F"/>
          <w:sz w:val="22"/>
          <w:szCs w:val="21"/>
        </w:rPr>
      </w:pPr>
      <w:r>
        <w:rPr>
          <w:rFonts w:ascii="Verdana" w:hAnsi="Verdana"/>
          <w:color w:val="00305F"/>
          <w:sz w:val="20"/>
          <w:szCs w:val="21"/>
        </w:rPr>
        <w:t xml:space="preserve">Vous pouvez aussi renouveler </w:t>
      </w:r>
      <w:r w:rsidR="00A71D14">
        <w:rPr>
          <w:rFonts w:ascii="Verdana" w:hAnsi="Verdana"/>
          <w:color w:val="00305F"/>
          <w:sz w:val="20"/>
          <w:szCs w:val="21"/>
        </w:rPr>
        <w:t xml:space="preserve">votre </w:t>
      </w:r>
      <w:r>
        <w:rPr>
          <w:rFonts w:ascii="Verdana" w:hAnsi="Verdana"/>
          <w:b/>
          <w:color w:val="00305F"/>
          <w:sz w:val="22"/>
          <w:szCs w:val="21"/>
        </w:rPr>
        <w:t>licence FFV</w:t>
      </w:r>
      <w:r w:rsidR="00A71D14">
        <w:rPr>
          <w:rFonts w:ascii="Verdana" w:hAnsi="Verdana"/>
          <w:color w:val="00305F"/>
          <w:sz w:val="20"/>
          <w:szCs w:val="21"/>
        </w:rPr>
        <w:t xml:space="preserve">, votre </w:t>
      </w:r>
      <w:r w:rsidR="00A71D14" w:rsidRPr="001E7C67">
        <w:rPr>
          <w:rFonts w:ascii="Verdana" w:hAnsi="Verdana"/>
          <w:b/>
          <w:color w:val="00305F"/>
          <w:sz w:val="22"/>
          <w:szCs w:val="21"/>
        </w:rPr>
        <w:t>adhésion au club</w:t>
      </w:r>
      <w:r w:rsidR="00694861">
        <w:rPr>
          <w:rFonts w:ascii="Verdana" w:hAnsi="Verdana"/>
          <w:b/>
          <w:color w:val="00305F"/>
          <w:sz w:val="22"/>
          <w:szCs w:val="21"/>
        </w:rPr>
        <w:t xml:space="preserve"> </w:t>
      </w:r>
      <w:r>
        <w:rPr>
          <w:rFonts w:ascii="Verdana" w:hAnsi="Verdana"/>
          <w:color w:val="00305F"/>
          <w:sz w:val="20"/>
          <w:szCs w:val="21"/>
        </w:rPr>
        <w:t>et</w:t>
      </w:r>
      <w:r w:rsidR="000C02DC">
        <w:rPr>
          <w:rFonts w:ascii="Verdana" w:hAnsi="Verdana"/>
          <w:color w:val="00305F"/>
          <w:sz w:val="20"/>
          <w:szCs w:val="21"/>
        </w:rPr>
        <w:t xml:space="preserve"> réserver votre place de</w:t>
      </w:r>
      <w:r w:rsidR="00FB599E">
        <w:rPr>
          <w:rFonts w:ascii="Verdana" w:hAnsi="Verdana"/>
          <w:color w:val="00305F"/>
          <w:sz w:val="20"/>
          <w:szCs w:val="21"/>
        </w:rPr>
        <w:t xml:space="preserve"> </w:t>
      </w:r>
      <w:r w:rsidR="00FB599E" w:rsidRPr="001E7C67">
        <w:rPr>
          <w:rFonts w:ascii="Verdana" w:hAnsi="Verdana"/>
          <w:b/>
          <w:color w:val="00305F"/>
          <w:sz w:val="22"/>
          <w:szCs w:val="21"/>
        </w:rPr>
        <w:t>parking bateau</w:t>
      </w:r>
      <w:r w:rsidR="00FB599E">
        <w:rPr>
          <w:rFonts w:ascii="Verdana" w:hAnsi="Verdana"/>
          <w:color w:val="00305F"/>
          <w:sz w:val="20"/>
          <w:szCs w:val="21"/>
        </w:rPr>
        <w:t>.</w:t>
      </w:r>
    </w:p>
    <w:p w:rsidR="00FB599E" w:rsidRPr="00EF36C4" w:rsidRDefault="00FB599E" w:rsidP="003B3928">
      <w:pPr>
        <w:spacing w:after="0"/>
        <w:rPr>
          <w:color w:val="1F497D" w:themeColor="text2"/>
          <w:sz w:val="10"/>
          <w:szCs w:val="10"/>
        </w:rPr>
      </w:pPr>
    </w:p>
    <w:p w:rsidR="00941FCD" w:rsidRPr="00941FCD" w:rsidRDefault="00EF36C4" w:rsidP="00EF36C4">
      <w:pPr>
        <w:spacing w:after="0"/>
        <w:rPr>
          <w:i/>
          <w:color w:val="1F497D" w:themeColor="text2"/>
        </w:rPr>
      </w:pPr>
      <w:r w:rsidRPr="00941FCD">
        <w:rPr>
          <w:rFonts w:ascii="Verdana" w:hAnsi="Verdana" w:cs="Times New Roman"/>
          <w:i/>
          <w:color w:val="00305F"/>
          <w:sz w:val="20"/>
          <w:szCs w:val="21"/>
          <w:lang w:eastAsia="fr-FR"/>
        </w:rPr>
        <w:t>Et pour le plaisir : Regardez sur Y</w:t>
      </w:r>
      <w:r w:rsidR="00941FCD" w:rsidRPr="00941FCD">
        <w:rPr>
          <w:rFonts w:ascii="Verdana" w:hAnsi="Verdana" w:cs="Times New Roman"/>
          <w:i/>
          <w:color w:val="00305F"/>
          <w:sz w:val="20"/>
          <w:szCs w:val="21"/>
          <w:lang w:eastAsia="fr-FR"/>
        </w:rPr>
        <w:t>OU</w:t>
      </w:r>
      <w:r w:rsidRPr="00941FCD">
        <w:rPr>
          <w:rFonts w:ascii="Verdana" w:hAnsi="Verdana" w:cs="Times New Roman"/>
          <w:i/>
          <w:color w:val="00305F"/>
          <w:sz w:val="20"/>
          <w:szCs w:val="21"/>
          <w:lang w:eastAsia="fr-FR"/>
        </w:rPr>
        <w:t>T</w:t>
      </w:r>
      <w:r w:rsidR="00941FCD" w:rsidRPr="00941FCD">
        <w:rPr>
          <w:rFonts w:ascii="Verdana" w:hAnsi="Verdana" w:cs="Times New Roman"/>
          <w:i/>
          <w:color w:val="00305F"/>
          <w:sz w:val="20"/>
          <w:szCs w:val="21"/>
          <w:lang w:eastAsia="fr-FR"/>
        </w:rPr>
        <w:t xml:space="preserve">UBE </w:t>
      </w:r>
      <w:r w:rsidRPr="00941FCD">
        <w:rPr>
          <w:rFonts w:ascii="Verdana" w:hAnsi="Verdana" w:cs="Times New Roman"/>
          <w:i/>
          <w:color w:val="00305F"/>
          <w:sz w:val="20"/>
          <w:szCs w:val="21"/>
          <w:lang w:eastAsia="fr-FR"/>
        </w:rPr>
        <w:t xml:space="preserve">toutes les vidéos de l’ASNQ56 ! </w:t>
      </w:r>
      <w:r w:rsidRPr="00941FCD">
        <w:rPr>
          <w:i/>
          <w:color w:val="1F497D" w:themeColor="text2"/>
        </w:rPr>
        <w:t xml:space="preserve">                      </w:t>
      </w:r>
    </w:p>
    <w:p w:rsidR="00517C2A" w:rsidRPr="00EF36C4" w:rsidRDefault="00EF36C4" w:rsidP="00941FCD">
      <w:pPr>
        <w:spacing w:after="0"/>
        <w:ind w:left="6372" w:firstLine="708"/>
        <w:rPr>
          <w:i/>
          <w:color w:val="1F497D" w:themeColor="text2"/>
        </w:rPr>
      </w:pPr>
      <w:r>
        <w:rPr>
          <w:i/>
          <w:color w:val="1F497D" w:themeColor="text2"/>
        </w:rPr>
        <w:t xml:space="preserve">                </w:t>
      </w:r>
      <w:r w:rsidRPr="00EF36C4">
        <w:rPr>
          <w:rFonts w:ascii="Stencil" w:hAnsi="Stencil"/>
          <w:i/>
          <w:color w:val="FFC000"/>
        </w:rPr>
        <w:t>BON</w:t>
      </w:r>
      <w:r>
        <w:rPr>
          <w:i/>
          <w:color w:val="1F497D" w:themeColor="text2"/>
        </w:rPr>
        <w:t xml:space="preserve"> </w:t>
      </w:r>
      <w:r w:rsidRPr="00EF36C4">
        <w:rPr>
          <w:rFonts w:ascii="Stencil" w:hAnsi="Stencil"/>
          <w:i/>
          <w:color w:val="FFC000"/>
        </w:rPr>
        <w:t>VENT</w:t>
      </w:r>
      <w:r w:rsidR="002E38ED" w:rsidRPr="002E38ED">
        <w:rPr>
          <w:rFonts w:ascii="Stencil" w:hAnsi="Stencil"/>
          <w:i/>
          <w:color w:val="FFC000"/>
        </w:rPr>
        <w:t xml:space="preserve"> à tous !</w:t>
      </w:r>
    </w:p>
    <w:sectPr w:rsidR="00517C2A" w:rsidRPr="00EF36C4" w:rsidSect="00DF0EE8">
      <w:headerReference w:type="default" r:id="rId9"/>
      <w:footerReference w:type="default" r:id="rId10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C4" w:rsidRDefault="004D32C4" w:rsidP="00F547F3">
      <w:pPr>
        <w:spacing w:after="0" w:line="240" w:lineRule="auto"/>
      </w:pPr>
      <w:r>
        <w:separator/>
      </w:r>
    </w:p>
  </w:endnote>
  <w:endnote w:type="continuationSeparator" w:id="0">
    <w:p w:rsidR="004D32C4" w:rsidRDefault="004D32C4" w:rsidP="00F5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F3" w:rsidRPr="000E33F6" w:rsidRDefault="00F547F3" w:rsidP="005B114A">
    <w:pPr>
      <w:spacing w:after="0" w:line="240" w:lineRule="auto"/>
      <w:jc w:val="center"/>
      <w:rPr>
        <w:noProof/>
        <w:color w:val="17365D"/>
        <w:sz w:val="18"/>
      </w:rPr>
    </w:pPr>
    <w:r w:rsidRPr="000E33F6">
      <w:rPr>
        <w:noProof/>
        <w:color w:val="17365D"/>
        <w:sz w:val="18"/>
      </w:rPr>
      <w:t>A.S.N.Quiberon (Assoc</w:t>
    </w:r>
    <w:r w:rsidR="00C21F71">
      <w:rPr>
        <w:noProof/>
        <w:color w:val="17365D"/>
        <w:sz w:val="18"/>
      </w:rPr>
      <w:t>iation Sportive et Nautique de Q</w:t>
    </w:r>
    <w:r w:rsidRPr="000E33F6">
      <w:rPr>
        <w:noProof/>
        <w:color w:val="17365D"/>
        <w:sz w:val="18"/>
      </w:rPr>
      <w:t>uiberon)</w:t>
    </w:r>
  </w:p>
  <w:p w:rsidR="00F547F3" w:rsidRPr="000E33F6" w:rsidRDefault="00F547F3" w:rsidP="005B114A">
    <w:pPr>
      <w:spacing w:after="0" w:line="240" w:lineRule="auto"/>
      <w:jc w:val="center"/>
      <w:rPr>
        <w:noProof/>
        <w:color w:val="17365D"/>
        <w:sz w:val="18"/>
      </w:rPr>
    </w:pPr>
    <w:r w:rsidRPr="000E33F6">
      <w:rPr>
        <w:noProof/>
        <w:color w:val="17365D"/>
        <w:sz w:val="18"/>
      </w:rPr>
      <w:t xml:space="preserve">  Boulevard des Emigrés - 56 170 QUIBERON</w:t>
    </w:r>
  </w:p>
  <w:p w:rsidR="00F547F3" w:rsidRPr="000E33F6" w:rsidRDefault="00F547F3" w:rsidP="005B114A">
    <w:pPr>
      <w:spacing w:after="0" w:line="240" w:lineRule="auto"/>
      <w:jc w:val="center"/>
      <w:rPr>
        <w:noProof/>
        <w:color w:val="17365D"/>
        <w:sz w:val="18"/>
      </w:rPr>
    </w:pPr>
    <w:r w:rsidRPr="000E33F6">
      <w:rPr>
        <w:noProof/>
        <w:color w:val="17365D"/>
        <w:sz w:val="18"/>
      </w:rPr>
      <w:t>Tel : 02 97 30 56 54          Fax : 02 97 30 57 20</w:t>
    </w:r>
  </w:p>
  <w:p w:rsidR="00F547F3" w:rsidRPr="000529E3" w:rsidRDefault="005D04BC" w:rsidP="005B114A">
    <w:pPr>
      <w:spacing w:after="0" w:line="240" w:lineRule="auto"/>
      <w:jc w:val="center"/>
      <w:rPr>
        <w:rStyle w:val="Lienhypertexte"/>
        <w:color w:val="1F497D" w:themeColor="text2"/>
        <w:u w:val="none"/>
      </w:rPr>
    </w:pPr>
    <w:hyperlink r:id="rId1" w:history="1">
      <w:r w:rsidR="00F547F3" w:rsidRPr="000529E3">
        <w:rPr>
          <w:rStyle w:val="Lienhypertexte"/>
          <w:noProof/>
          <w:color w:val="1F497D" w:themeColor="text2"/>
          <w:sz w:val="18"/>
          <w:u w:val="none"/>
        </w:rPr>
        <w:t>www.asnquiberon.com</w:t>
      </w:r>
    </w:hyperlink>
    <w:r w:rsidR="000529E3" w:rsidRPr="000529E3">
      <w:rPr>
        <w:rStyle w:val="Lienhypertexte"/>
        <w:noProof/>
        <w:color w:val="1F497D" w:themeColor="text2"/>
        <w:sz w:val="18"/>
        <w:u w:val="none"/>
      </w:rPr>
      <w:t xml:space="preserve">    infoasnq@orange.fr</w:t>
    </w:r>
  </w:p>
  <w:p w:rsidR="00F547F3" w:rsidRPr="00942D51" w:rsidRDefault="00F547F3" w:rsidP="005B114A">
    <w:pPr>
      <w:spacing w:after="0" w:line="240" w:lineRule="auto"/>
      <w:jc w:val="center"/>
      <w:rPr>
        <w:noProof/>
        <w:color w:val="17365D"/>
        <w:sz w:val="18"/>
      </w:rPr>
    </w:pPr>
    <w:r w:rsidRPr="000E33F6">
      <w:rPr>
        <w:noProof/>
        <w:color w:val="17365D"/>
        <w:sz w:val="18"/>
      </w:rPr>
      <w:t>N° Siret 413 365 651 00012 – code APE</w:t>
    </w:r>
    <w:r>
      <w:rPr>
        <w:noProof/>
        <w:color w:val="17365D"/>
        <w:sz w:val="18"/>
      </w:rPr>
      <w:t xml:space="preserve"> 9312Z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C4" w:rsidRDefault="004D32C4" w:rsidP="00F547F3">
      <w:pPr>
        <w:spacing w:after="0" w:line="240" w:lineRule="auto"/>
      </w:pPr>
      <w:r>
        <w:separator/>
      </w:r>
    </w:p>
  </w:footnote>
  <w:footnote w:type="continuationSeparator" w:id="0">
    <w:p w:rsidR="004D32C4" w:rsidRDefault="004D32C4" w:rsidP="00F5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F3" w:rsidRPr="005B114A" w:rsidRDefault="00F547F3" w:rsidP="00DF0EE8">
    <w:pPr>
      <w:spacing w:after="0"/>
      <w:jc w:val="center"/>
      <w:rPr>
        <w:rFonts w:ascii="Stencil" w:hAnsi="Stencil"/>
        <w:color w:val="C00000"/>
        <w:sz w:val="24"/>
      </w:rPr>
    </w:pPr>
    <w:r>
      <w:rPr>
        <w:noProof/>
        <w:lang w:eastAsia="fr-FR"/>
      </w:rPr>
      <w:drawing>
        <wp:inline distT="0" distB="0" distL="0" distR="0">
          <wp:extent cx="1855344" cy="517585"/>
          <wp:effectExtent l="19050" t="0" r="0" b="0"/>
          <wp:docPr id="2" name="Image 1" descr="logo officiel ecole de vo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ficiel ecole de vo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344" cy="51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EE8">
      <w:rPr>
        <w:rFonts w:ascii="Stencil" w:hAnsi="Stencil"/>
        <w:color w:val="FFC000"/>
        <w:sz w:val="24"/>
      </w:rPr>
      <w:t xml:space="preserve"> </w:t>
    </w:r>
    <w:proofErr w:type="gramStart"/>
    <w:r w:rsidR="003906F4" w:rsidRPr="00576E28">
      <w:rPr>
        <w:rFonts w:ascii="Stencil" w:hAnsi="Stencil"/>
        <w:color w:val="FFC000"/>
        <w:sz w:val="24"/>
      </w:rPr>
      <w:t>l</w:t>
    </w:r>
    <w:r w:rsidR="00F12B8A">
      <w:rPr>
        <w:rFonts w:ascii="Stencil" w:hAnsi="Stencil"/>
        <w:color w:val="FFC000"/>
        <w:sz w:val="24"/>
      </w:rPr>
      <w:t>’école</w:t>
    </w:r>
    <w:proofErr w:type="gramEnd"/>
    <w:r w:rsidR="00F12B8A">
      <w:rPr>
        <w:rFonts w:ascii="Stencil" w:hAnsi="Stencil"/>
        <w:color w:val="FFC000"/>
        <w:sz w:val="24"/>
      </w:rPr>
      <w:t xml:space="preserve"> de voile de QUIBERON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547F3"/>
    <w:rsid w:val="0002058C"/>
    <w:rsid w:val="000529E3"/>
    <w:rsid w:val="000709A3"/>
    <w:rsid w:val="000A7FC0"/>
    <w:rsid w:val="000C02DC"/>
    <w:rsid w:val="001D11C8"/>
    <w:rsid w:val="001E7C67"/>
    <w:rsid w:val="002061C7"/>
    <w:rsid w:val="0020760E"/>
    <w:rsid w:val="002E38ED"/>
    <w:rsid w:val="003906F4"/>
    <w:rsid w:val="003B3928"/>
    <w:rsid w:val="00450741"/>
    <w:rsid w:val="004D32C4"/>
    <w:rsid w:val="004D7C95"/>
    <w:rsid w:val="00502373"/>
    <w:rsid w:val="00517C2A"/>
    <w:rsid w:val="0054422A"/>
    <w:rsid w:val="00564E7D"/>
    <w:rsid w:val="00576E28"/>
    <w:rsid w:val="0058715B"/>
    <w:rsid w:val="0059727D"/>
    <w:rsid w:val="005B114A"/>
    <w:rsid w:val="005B602A"/>
    <w:rsid w:val="005D0199"/>
    <w:rsid w:val="005D04BC"/>
    <w:rsid w:val="00694861"/>
    <w:rsid w:val="006D2FB4"/>
    <w:rsid w:val="006E0F33"/>
    <w:rsid w:val="007A1F60"/>
    <w:rsid w:val="00817547"/>
    <w:rsid w:val="00941FCD"/>
    <w:rsid w:val="00942D51"/>
    <w:rsid w:val="00963D1A"/>
    <w:rsid w:val="00981A1A"/>
    <w:rsid w:val="00993964"/>
    <w:rsid w:val="00A409A4"/>
    <w:rsid w:val="00A71D14"/>
    <w:rsid w:val="00A721C0"/>
    <w:rsid w:val="00AD457A"/>
    <w:rsid w:val="00B00121"/>
    <w:rsid w:val="00B61DFA"/>
    <w:rsid w:val="00B8236F"/>
    <w:rsid w:val="00B90DCE"/>
    <w:rsid w:val="00BF3D3B"/>
    <w:rsid w:val="00C116C5"/>
    <w:rsid w:val="00C21F71"/>
    <w:rsid w:val="00CB2B7B"/>
    <w:rsid w:val="00CC1C06"/>
    <w:rsid w:val="00CF2895"/>
    <w:rsid w:val="00DA0782"/>
    <w:rsid w:val="00DF0EE8"/>
    <w:rsid w:val="00E33268"/>
    <w:rsid w:val="00E92F2E"/>
    <w:rsid w:val="00EF36C4"/>
    <w:rsid w:val="00F12B8A"/>
    <w:rsid w:val="00F13BD5"/>
    <w:rsid w:val="00F51D93"/>
    <w:rsid w:val="00F547F3"/>
    <w:rsid w:val="00FB599E"/>
    <w:rsid w:val="00FE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47F3"/>
  </w:style>
  <w:style w:type="paragraph" w:styleId="Pieddepage">
    <w:name w:val="footer"/>
    <w:basedOn w:val="Normal"/>
    <w:link w:val="PieddepageCar"/>
    <w:uiPriority w:val="99"/>
    <w:semiHidden/>
    <w:unhideWhenUsed/>
    <w:rsid w:val="00F5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47F3"/>
  </w:style>
  <w:style w:type="character" w:styleId="Lienhypertexte">
    <w:name w:val="Hyperlink"/>
    <w:basedOn w:val="Policepardfaut"/>
    <w:uiPriority w:val="99"/>
    <w:unhideWhenUsed/>
    <w:rsid w:val="00F547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59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nquiber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ASNQ</dc:creator>
  <cp:lastModifiedBy>ASNQ</cp:lastModifiedBy>
  <cp:revision>31</cp:revision>
  <cp:lastPrinted>2014-01-23T13:05:00Z</cp:lastPrinted>
  <dcterms:created xsi:type="dcterms:W3CDTF">2013-11-05T15:12:00Z</dcterms:created>
  <dcterms:modified xsi:type="dcterms:W3CDTF">2014-01-23T13:15:00Z</dcterms:modified>
</cp:coreProperties>
</file>